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1" w:rsidRDefault="00F602C1" w:rsidP="00F602C1">
      <w:pPr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O b e c n í  ú ř a d   H l u b o k é   M a š ů v k y</w:t>
      </w:r>
      <w:proofErr w:type="gramEnd"/>
      <w:r>
        <w:rPr>
          <w:sz w:val="44"/>
          <w:szCs w:val="44"/>
          <w:u w:val="single"/>
        </w:rPr>
        <w:t xml:space="preserve"> </w:t>
      </w:r>
    </w:p>
    <w:p w:rsidR="00F602C1" w:rsidRDefault="00F602C1" w:rsidP="00F602C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oddělení evidence obyvatel</w:t>
      </w:r>
    </w:p>
    <w:p w:rsidR="00F602C1" w:rsidRDefault="00F602C1" w:rsidP="00F602C1">
      <w:pPr>
        <w:rPr>
          <w:sz w:val="22"/>
          <w:szCs w:val="22"/>
        </w:rPr>
      </w:pPr>
      <w:r>
        <w:rPr>
          <w:sz w:val="22"/>
          <w:szCs w:val="22"/>
        </w:rPr>
        <w:t>Hluboké Mašůvky 10, PSČ 671 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IČO :  00292770</w:t>
      </w:r>
      <w:proofErr w:type="gramEnd"/>
    </w:p>
    <w:p w:rsidR="00F602C1" w:rsidRDefault="00F602C1" w:rsidP="00F602C1">
      <w:pPr>
        <w:rPr>
          <w:sz w:val="22"/>
          <w:szCs w:val="22"/>
        </w:rPr>
      </w:pPr>
      <w:r>
        <w:rPr>
          <w:sz w:val="22"/>
          <w:szCs w:val="22"/>
        </w:rPr>
        <w:t>Tel. : 515 255 225</w:t>
      </w:r>
    </w:p>
    <w:p w:rsidR="00F602C1" w:rsidRPr="00F602C1" w:rsidRDefault="00F602C1" w:rsidP="00F602C1">
      <w:r>
        <w:rPr>
          <w:sz w:val="22"/>
          <w:szCs w:val="22"/>
        </w:rPr>
        <w:t>e-mail : info@</w:t>
      </w:r>
      <w:hyperlink r:id="rId4" w:history="1">
        <w:r>
          <w:rPr>
            <w:rStyle w:val="Hypertextovodkaz"/>
            <w:sz w:val="22"/>
            <w:szCs w:val="22"/>
          </w:rPr>
          <w:t>hlubokemasuvky.cz</w:t>
        </w:r>
      </w:hyperlink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:</w:t>
      </w:r>
      <w:r w:rsidR="003E66D0">
        <w:rPr>
          <w:sz w:val="22"/>
          <w:szCs w:val="22"/>
        </w:rPr>
        <w:t>68</w:t>
      </w:r>
      <w:r>
        <w:rPr>
          <w:sz w:val="22"/>
          <w:szCs w:val="22"/>
        </w:rPr>
        <w:t>/15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 : Tomková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Hluboké Mašůvky </w:t>
      </w:r>
      <w:r w:rsidR="003E66D0">
        <w:rPr>
          <w:sz w:val="22"/>
          <w:szCs w:val="22"/>
        </w:rPr>
        <w:t>9.2</w:t>
      </w:r>
      <w:r>
        <w:rPr>
          <w:sz w:val="22"/>
          <w:szCs w:val="22"/>
        </w:rPr>
        <w:t>.2015</w:t>
      </w: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rPr>
          <w:sz w:val="22"/>
          <w:szCs w:val="22"/>
        </w:rPr>
      </w:pPr>
    </w:p>
    <w:p w:rsidR="00F602C1" w:rsidRDefault="00F602C1" w:rsidP="00F602C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VEŘEJNÁ VYHLÁŠKA</w:t>
      </w:r>
    </w:p>
    <w:p w:rsidR="00F602C1" w:rsidRDefault="00F602C1" w:rsidP="00F602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 MOŽNOSTI PŘEVZÍT PÍSEMNOST</w:t>
      </w:r>
    </w:p>
    <w:p w:rsidR="00F602C1" w:rsidRDefault="00F602C1" w:rsidP="00F602C1">
      <w:pPr>
        <w:jc w:val="center"/>
        <w:rPr>
          <w:b/>
          <w:sz w:val="44"/>
          <w:szCs w:val="44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 xml:space="preserve">Obecní úřad Hluboké Mašůvky, ohlašovna podle § 25 </w:t>
      </w:r>
      <w:proofErr w:type="gramStart"/>
      <w:r>
        <w:rPr>
          <w:sz w:val="28"/>
          <w:szCs w:val="28"/>
        </w:rPr>
        <w:t>odst.1 zákona</w:t>
      </w:r>
      <w:proofErr w:type="gramEnd"/>
      <w:r>
        <w:rPr>
          <w:sz w:val="28"/>
          <w:szCs w:val="28"/>
        </w:rPr>
        <w:t xml:space="preserve"> č. 500/2004 Sb., správního řádu, ve znění pozdějších předpisů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 n a m u j e 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možnost převzít následující písemnost: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E66D0">
        <w:rPr>
          <w:sz w:val="28"/>
          <w:szCs w:val="28"/>
        </w:rPr>
        <w:t>67</w:t>
      </w:r>
      <w:r>
        <w:rPr>
          <w:sz w:val="28"/>
          <w:szCs w:val="28"/>
        </w:rPr>
        <w:t xml:space="preserve">/15 </w:t>
      </w:r>
      <w:r w:rsidR="003E66D0">
        <w:rPr>
          <w:sz w:val="28"/>
          <w:szCs w:val="28"/>
        </w:rPr>
        <w:t>Rozhodnutí o zrušení místa trvalého pobytu</w:t>
      </w:r>
      <w:r>
        <w:rPr>
          <w:sz w:val="28"/>
          <w:szCs w:val="28"/>
        </w:rPr>
        <w:t xml:space="preserve"> § 1</w:t>
      </w:r>
      <w:r w:rsidR="003E66D0">
        <w:rPr>
          <w:sz w:val="28"/>
          <w:szCs w:val="28"/>
        </w:rPr>
        <w:t>2</w:t>
      </w:r>
      <w:r>
        <w:rPr>
          <w:sz w:val="28"/>
          <w:szCs w:val="28"/>
        </w:rPr>
        <w:t xml:space="preserve"> odst.1 zák. </w:t>
      </w:r>
      <w:r w:rsidR="003E66D0">
        <w:rPr>
          <w:sz w:val="28"/>
          <w:szCs w:val="28"/>
        </w:rPr>
        <w:t>133</w:t>
      </w:r>
      <w:r>
        <w:rPr>
          <w:sz w:val="28"/>
          <w:szCs w:val="28"/>
        </w:rPr>
        <w:t>/</w:t>
      </w:r>
      <w:r w:rsidR="003E66D0">
        <w:rPr>
          <w:sz w:val="28"/>
          <w:szCs w:val="28"/>
        </w:rPr>
        <w:t>2000</w:t>
      </w:r>
      <w:r>
        <w:rPr>
          <w:sz w:val="28"/>
          <w:szCs w:val="28"/>
        </w:rPr>
        <w:t xml:space="preserve"> Sb., o </w:t>
      </w:r>
      <w:r w:rsidR="003E66D0">
        <w:rPr>
          <w:sz w:val="28"/>
          <w:szCs w:val="28"/>
        </w:rPr>
        <w:t>evidenci obyvatel</w:t>
      </w:r>
      <w:r>
        <w:rPr>
          <w:sz w:val="28"/>
          <w:szCs w:val="28"/>
        </w:rPr>
        <w:t>, ve znění pozdějších předpisů, o zrušení údaje o místu trvalého pobytu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 a z d e r a  Vítězslav</w:t>
      </w:r>
      <w:proofErr w:type="gramEnd"/>
    </w:p>
    <w:p w:rsidR="00F602C1" w:rsidRDefault="00F602C1" w:rsidP="00F602C1">
      <w:pPr>
        <w:jc w:val="center"/>
        <w:rPr>
          <w:b/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Písemnost je doručována veřejnou vyhláškou, neboť místo pobytu ohlašovně není známo.</w:t>
      </w: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Adresát si může zásilku vyzvednout u Obecního úřadu Hluboké Mašůvky, 671 52 Hluboké Mašůvky 10, každý pracovní den po celou pracovní dobu do 15 dnů ode dne uložení.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Jiří M a l e c</w:t>
      </w: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starosta</w:t>
      </w: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</w:p>
    <w:p w:rsidR="00F602C1" w:rsidRDefault="00F602C1" w:rsidP="00F602C1">
      <w:pPr>
        <w:rPr>
          <w:sz w:val="28"/>
          <w:szCs w:val="28"/>
        </w:rPr>
      </w:pPr>
      <w:r>
        <w:rPr>
          <w:sz w:val="28"/>
          <w:szCs w:val="28"/>
        </w:rPr>
        <w:t>Vyvěšeno :</w:t>
      </w:r>
      <w:r>
        <w:rPr>
          <w:sz w:val="28"/>
          <w:szCs w:val="28"/>
        </w:rPr>
        <w:tab/>
      </w:r>
      <w:proofErr w:type="gramStart"/>
      <w:r w:rsidR="003E66D0">
        <w:rPr>
          <w:sz w:val="28"/>
          <w:szCs w:val="28"/>
        </w:rPr>
        <w:t>9.2</w:t>
      </w:r>
      <w:r>
        <w:rPr>
          <w:sz w:val="28"/>
          <w:szCs w:val="28"/>
        </w:rPr>
        <w:t>.2015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Sňato:</w:t>
      </w:r>
    </w:p>
    <w:p w:rsidR="00F602C1" w:rsidRDefault="00F602C1" w:rsidP="00F602C1"/>
    <w:p w:rsidR="006B5DDC" w:rsidRDefault="006B5DDC"/>
    <w:sectPr w:rsidR="006B5DDC" w:rsidSect="006B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02C1"/>
    <w:rsid w:val="003E66D0"/>
    <w:rsid w:val="006B5DDC"/>
    <w:rsid w:val="00A9499B"/>
    <w:rsid w:val="00F3651E"/>
    <w:rsid w:val="00F6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F60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ubokemasuvky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Tomková</dc:creator>
  <cp:lastModifiedBy>Tomková</cp:lastModifiedBy>
  <cp:revision>4</cp:revision>
  <cp:lastPrinted>2015-02-09T12:07:00Z</cp:lastPrinted>
  <dcterms:created xsi:type="dcterms:W3CDTF">2015-01-06T10:43:00Z</dcterms:created>
  <dcterms:modified xsi:type="dcterms:W3CDTF">2015-02-09T12:10:00Z</dcterms:modified>
</cp:coreProperties>
</file>